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E3" w:rsidRDefault="00B939E3" w:rsidP="00B939E3">
      <w:pPr>
        <w:spacing w:after="120"/>
        <w:jc w:val="center"/>
        <w:rPr>
          <w:sz w:val="32"/>
          <w:szCs w:val="32"/>
        </w:rPr>
      </w:pPr>
      <w:r w:rsidRPr="00E65AA4">
        <w:rPr>
          <w:sz w:val="32"/>
          <w:szCs w:val="32"/>
        </w:rPr>
        <w:t>XXXV</w:t>
      </w:r>
      <w:r w:rsidR="00DB17B3">
        <w:rPr>
          <w:sz w:val="32"/>
          <w:szCs w:val="32"/>
        </w:rPr>
        <w:t>I</w:t>
      </w:r>
      <w:r w:rsidRPr="00E65AA4">
        <w:rPr>
          <w:sz w:val="32"/>
          <w:szCs w:val="32"/>
        </w:rPr>
        <w:t>. Öveges József Emlékverseny</w:t>
      </w:r>
    </w:p>
    <w:p w:rsidR="00B939E3" w:rsidRDefault="00DB17B3" w:rsidP="00DB17B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Tata, 2015. november 7</w:t>
      </w:r>
      <w:r w:rsidR="00B939E3" w:rsidRPr="00FB2E86">
        <w:rPr>
          <w:sz w:val="28"/>
          <w:szCs w:val="28"/>
        </w:rPr>
        <w:t>.</w:t>
      </w:r>
    </w:p>
    <w:p w:rsidR="00DB17B3" w:rsidRPr="00FB2E86" w:rsidRDefault="00DB17B3" w:rsidP="00DB17B3">
      <w:pPr>
        <w:spacing w:after="120"/>
        <w:jc w:val="center"/>
        <w:rPr>
          <w:sz w:val="28"/>
          <w:szCs w:val="28"/>
        </w:rPr>
      </w:pPr>
    </w:p>
    <w:p w:rsidR="00B939E3" w:rsidRDefault="00B939E3" w:rsidP="00DB17B3">
      <w:pPr>
        <w:jc w:val="center"/>
        <w:rPr>
          <w:rFonts w:eastAsia="Calibri"/>
          <w:i/>
          <w:sz w:val="20"/>
          <w:szCs w:val="20"/>
        </w:rPr>
      </w:pPr>
      <w:r w:rsidRPr="00D73BC1">
        <w:rPr>
          <w:rFonts w:eastAsia="Calibri"/>
          <w:i/>
          <w:sz w:val="20"/>
          <w:szCs w:val="20"/>
        </w:rPr>
        <w:t>A feladatokkal 60 percig foglalkozhatsz, egy-egy feladat teljes megoldása 10</w:t>
      </w:r>
      <w:r w:rsidRPr="00D73BC1">
        <w:rPr>
          <w:rFonts w:eastAsia="Calibri"/>
          <w:i/>
          <w:sz w:val="20"/>
          <w:szCs w:val="20"/>
        </w:rPr>
        <w:noBreakHyphen/>
        <w:t>10</w:t>
      </w:r>
      <w:r w:rsidRPr="00D73BC1">
        <w:rPr>
          <w:i/>
          <w:sz w:val="20"/>
          <w:szCs w:val="20"/>
        </w:rPr>
        <w:t xml:space="preserve"> </w:t>
      </w:r>
      <w:r w:rsidRPr="00D73BC1">
        <w:rPr>
          <w:rFonts w:eastAsia="Calibri"/>
          <w:i/>
          <w:sz w:val="20"/>
          <w:szCs w:val="20"/>
        </w:rPr>
        <w:t>pontot ér.</w:t>
      </w:r>
    </w:p>
    <w:p w:rsidR="005325B3" w:rsidRDefault="00B939E3" w:rsidP="00DB17B3">
      <w:pPr>
        <w:ind w:firstLine="708"/>
        <w:jc w:val="center"/>
      </w:pPr>
      <w:r w:rsidRPr="00D73BC1">
        <w:rPr>
          <w:rFonts w:eastAsia="Calibri"/>
          <w:i/>
          <w:sz w:val="20"/>
          <w:szCs w:val="20"/>
        </w:rPr>
        <w:t>A számológépedet és a függvénytáblázatodat használhatod</w:t>
      </w:r>
    </w:p>
    <w:p w:rsidR="005325B3" w:rsidRDefault="005325B3" w:rsidP="005325B3">
      <w:pPr>
        <w:ind w:firstLine="708"/>
        <w:jc w:val="both"/>
      </w:pPr>
    </w:p>
    <w:p w:rsidR="005325B3" w:rsidRDefault="005325B3" w:rsidP="005325B3">
      <w:pPr>
        <w:ind w:firstLine="708"/>
        <w:jc w:val="both"/>
      </w:pPr>
    </w:p>
    <w:p w:rsidR="00DB17B3" w:rsidRDefault="00DB17B3" w:rsidP="00DB17B3">
      <w:pPr>
        <w:spacing w:after="120"/>
        <w:rPr>
          <w:b/>
        </w:rPr>
      </w:pPr>
      <w:r w:rsidRPr="00DB17B3">
        <w:rPr>
          <w:b/>
        </w:rPr>
        <w:t>F.1.</w:t>
      </w:r>
    </w:p>
    <w:p w:rsidR="005325B3" w:rsidRDefault="005325B3" w:rsidP="00DB17B3">
      <w:pPr>
        <w:spacing w:after="120"/>
      </w:pPr>
      <w:r>
        <w:t>Egy 40 cm sugarú kerék állandó 10 m/s sebességgel tisztán gördülve halad a vízszintes úton.</w:t>
      </w:r>
      <w:r w:rsidR="00DB17B3">
        <w:t xml:space="preserve"> </w:t>
      </w:r>
      <w:r>
        <w:t xml:space="preserve">A kerék legfelső (A) és leghátsó (B) pontjáról is leválik egy </w:t>
      </w:r>
      <w:r w:rsidR="0081689D">
        <w:t>kis</w:t>
      </w:r>
      <w:r>
        <w:t xml:space="preserve"> kavics. </w:t>
      </w:r>
    </w:p>
    <w:p w:rsidR="005325B3" w:rsidRDefault="005325B3" w:rsidP="00DB17B3">
      <w:pPr>
        <w:pStyle w:val="Listaszerbekezds"/>
        <w:numPr>
          <w:ilvl w:val="0"/>
          <w:numId w:val="16"/>
        </w:numPr>
        <w:spacing w:after="120"/>
        <w:ind w:left="714" w:hanging="357"/>
      </w:pPr>
      <w:r>
        <w:t xml:space="preserve">Hányat fordul a kerék az </w:t>
      </w:r>
      <w:proofErr w:type="gramStart"/>
      <w:r>
        <w:t>A</w:t>
      </w:r>
      <w:proofErr w:type="gramEnd"/>
      <w:r>
        <w:t xml:space="preserve"> pontból levált kavics leeséséig?</w:t>
      </w:r>
    </w:p>
    <w:p w:rsidR="00807D13" w:rsidRDefault="00807D13">
      <w:pPr>
        <w:pStyle w:val="Listaszerbekezds"/>
        <w:spacing w:after="120"/>
        <w:ind w:left="714"/>
      </w:pPr>
    </w:p>
    <w:p w:rsidR="001F09AD" w:rsidRDefault="00B374DB" w:rsidP="00807D13">
      <w:pPr>
        <w:pStyle w:val="Listaszerbekezds"/>
        <w:numPr>
          <w:ilvl w:val="0"/>
          <w:numId w:val="16"/>
        </w:numPr>
        <w:spacing w:after="120"/>
        <w:ind w:left="714" w:hanging="357"/>
      </w:pPr>
      <w:r>
        <w:t>Milyen messze lesz a kerék</w:t>
      </w:r>
      <w:r w:rsidR="00810886">
        <w:t xml:space="preserve"> középpontja az </w:t>
      </w:r>
      <w:proofErr w:type="gramStart"/>
      <w:r w:rsidR="00810886">
        <w:t>A</w:t>
      </w:r>
      <w:proofErr w:type="gramEnd"/>
      <w:r w:rsidR="00810886">
        <w:t xml:space="preserve"> pontról </w:t>
      </w:r>
      <w:r w:rsidR="001F09AD">
        <w:t>levált kavicstól a leesés pillanatában?</w:t>
      </w:r>
    </w:p>
    <w:p w:rsidR="00807D13" w:rsidRDefault="00807D13"/>
    <w:p w:rsidR="00807D13" w:rsidRDefault="005325B3">
      <w:pPr>
        <w:pStyle w:val="Listaszerbekezds"/>
        <w:numPr>
          <w:ilvl w:val="0"/>
          <w:numId w:val="16"/>
        </w:numPr>
        <w:ind w:left="714" w:hanging="357"/>
      </w:pPr>
      <w:r>
        <w:t>Hol lesz a kerék, amikor a B pontból levált kavics leesik?</w:t>
      </w:r>
    </w:p>
    <w:p w:rsidR="00DB17B3" w:rsidRDefault="00DB17B3" w:rsidP="00DB17B3">
      <w:pPr>
        <w:pStyle w:val="Listaszerbekezds"/>
      </w:pPr>
    </w:p>
    <w:p w:rsidR="005325B3" w:rsidRDefault="008B7B72" w:rsidP="005325B3">
      <w:pPr>
        <w:ind w:left="2832"/>
      </w:pPr>
      <w:r>
        <w:rPr>
          <w:noProof/>
        </w:rPr>
        <w:pict>
          <v:group id="_x0000_s1026" style="position:absolute;left:0;text-align:left;margin-left:106.55pt;margin-top:14.05pt;width:155.8pt;height:54.85pt;z-index:251660288" coordorigin="3548,3074" coordsize="3116,109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819;top:4171;width:1845;height:0" o:connectortype="straight"/>
            <v:shape id="_x0000_s1028" type="#_x0000_t32" style="position:absolute;left:5704;top:3619;width:508;height:0" o:connectortype="straight">
              <v:stroke endarrow="block"/>
            </v:shape>
            <v:oval id="_x0000_s1029" style="position:absolute;left:4273;top:3089;width:1082;height:1082"/>
            <v:shape id="_x0000_s1030" type="#_x0000_t32" style="position:absolute;left:3548;top:4171;width:1271;height:0;flip:x" o:connectortype="straight"/>
            <v:shape id="_x0000_s1031" style="position:absolute;left:4219;top:3619;width:119;height:127" coordsize="119,127" path="m45,6hdc,72,30,63,92,53,88,41,79,,54,6,44,8,48,25,45,34v12,37,6,37,18,c66,25,44,41,35,44v9,6,17,20,28,18c107,53,69,15,63,6,54,12,39,14,35,25v-4,9,10,28,10,28c119,127,58,26,45,6xe">
              <v:path arrowok="t"/>
            </v:shape>
            <v:shape id="_x0000_s1032" style="position:absolute;left:4791;top:3074;width:82;height:70" coordsize="82,70" path="m9,5hdc31,70,9,67,56,52,52,38,46,,18,5,7,7,6,24,,33,18,45,33,66,56,43,63,36,74,19,65,14,51,7,34,21,18,24,82,44,26,22,9,5xe">
              <v:path arrowok="t"/>
            </v:shape>
          </v:group>
        </w:pict>
      </w:r>
      <w:r w:rsidR="005325B3">
        <w:t xml:space="preserve">         A</w:t>
      </w:r>
    </w:p>
    <w:p w:rsidR="003475D3" w:rsidRDefault="003475D3" w:rsidP="005325B3"/>
    <w:p w:rsidR="005325B3" w:rsidRDefault="005325B3" w:rsidP="005325B3">
      <w:r>
        <w:tab/>
      </w:r>
      <w:r>
        <w:tab/>
      </w:r>
      <w:r>
        <w:tab/>
        <w:t xml:space="preserve">        B</w:t>
      </w:r>
    </w:p>
    <w:p w:rsidR="005325B3" w:rsidRDefault="005325B3" w:rsidP="005325B3"/>
    <w:p w:rsidR="005325B3" w:rsidRDefault="005325B3" w:rsidP="005325B3">
      <w:pPr>
        <w:ind w:firstLine="708"/>
        <w:jc w:val="both"/>
      </w:pPr>
    </w:p>
    <w:p w:rsidR="005325B3" w:rsidRDefault="005325B3" w:rsidP="005325B3">
      <w:pPr>
        <w:ind w:firstLine="708"/>
        <w:jc w:val="both"/>
      </w:pPr>
    </w:p>
    <w:p w:rsidR="005325B3" w:rsidRDefault="005325B3" w:rsidP="005325B3">
      <w:pPr>
        <w:ind w:firstLine="708"/>
        <w:jc w:val="both"/>
      </w:pPr>
    </w:p>
    <w:p w:rsidR="005325B3" w:rsidRDefault="005325B3" w:rsidP="005325B3">
      <w:pPr>
        <w:ind w:firstLine="708"/>
        <w:jc w:val="both"/>
      </w:pPr>
    </w:p>
    <w:p w:rsidR="00DB17B3" w:rsidRDefault="00DB17B3" w:rsidP="00DB17B3">
      <w:pPr>
        <w:spacing w:after="120"/>
        <w:jc w:val="both"/>
      </w:pPr>
      <w:r w:rsidRPr="00DB17B3">
        <w:rPr>
          <w:b/>
        </w:rPr>
        <w:t>F.2.</w:t>
      </w:r>
      <w:r>
        <w:t xml:space="preserve"> </w:t>
      </w:r>
    </w:p>
    <w:p w:rsidR="005325B3" w:rsidRDefault="005325B3" w:rsidP="00DB17B3">
      <w:pPr>
        <w:spacing w:after="120"/>
        <w:jc w:val="both"/>
      </w:pPr>
      <w:r>
        <w:t>Kevesen tudják, hogy a gőzhajó feltalálójaként híre</w:t>
      </w:r>
      <w:r w:rsidR="003475D3">
        <w:t>ssé vált Fulton (1765. nov. 14.</w:t>
      </w:r>
      <w:r>
        <w:t xml:space="preserve"> -1815. február 24.) – tengeralattjáró tervezésével is foglalkozott. Az ő találmánya ihlette Jules Verne </w:t>
      </w:r>
      <w:proofErr w:type="spellStart"/>
      <w:r>
        <w:t>Nemo</w:t>
      </w:r>
      <w:proofErr w:type="spellEnd"/>
      <w:r>
        <w:t xml:space="preserve"> kapitányának </w:t>
      </w:r>
      <w:proofErr w:type="spellStart"/>
      <w:r>
        <w:t>Nautilusát</w:t>
      </w:r>
      <w:proofErr w:type="spellEnd"/>
      <w:r>
        <w:t>. A mű alábbi részleteit felhasználva válaszolj a kérdésekre!</w:t>
      </w:r>
    </w:p>
    <w:p w:rsidR="005325B3" w:rsidRDefault="005325B3" w:rsidP="005325B3">
      <w:pPr>
        <w:jc w:val="both"/>
      </w:pPr>
      <w:r>
        <w:t xml:space="preserve">„Ez a rajz tünteti fel a hajó méreteit, professzor úr. Mint látja, hajóm alakja erősen elnyújtott, kúpban végződő henger: feltűnően hasonlít a szivarhoz. Ez bizonyult eddig a legalkalmasabb alaknak. </w:t>
      </w:r>
      <w:r w:rsidRPr="00A93639">
        <w:t xml:space="preserve">(…) </w:t>
      </w:r>
      <w:r>
        <w:t xml:space="preserve">A szabadon úszó </w:t>
      </w:r>
      <w:proofErr w:type="spellStart"/>
      <w:r>
        <w:t>Nautilus</w:t>
      </w:r>
      <w:proofErr w:type="spellEnd"/>
      <w:r>
        <w:t xml:space="preserve"> tehát ilyen körülmények közt egytized részével emelkedik ki a vízből - folytatta a kapitány. - Ha én ennek a tizedrésznek megfelelő befogadóképességű (…) víztartályokat helyezek el benne, és a tartályokat megtöltöm vízzel, a hajó 1507 tonna vizet szorít ki (…) és teljesen elmerül.”</w:t>
      </w:r>
    </w:p>
    <w:p w:rsidR="005325B3" w:rsidRDefault="005325B3" w:rsidP="005325B3">
      <w:pPr>
        <w:jc w:val="both"/>
      </w:pPr>
    </w:p>
    <w:p w:rsidR="00810886" w:rsidRDefault="005325B3" w:rsidP="00DB17B3">
      <w:pPr>
        <w:numPr>
          <w:ilvl w:val="0"/>
          <w:numId w:val="15"/>
        </w:numPr>
        <w:spacing w:after="120"/>
        <w:ind w:left="714" w:hanging="357"/>
        <w:jc w:val="both"/>
      </w:pPr>
      <w:r>
        <w:t xml:space="preserve">Mekkora </w:t>
      </w:r>
      <w:r w:rsidRPr="00A93639">
        <w:t xml:space="preserve">a szabadon úszó </w:t>
      </w:r>
      <w:proofErr w:type="spellStart"/>
      <w:r w:rsidRPr="00A93639">
        <w:t>Nautilus</w:t>
      </w:r>
      <w:proofErr w:type="spellEnd"/>
      <w:r>
        <w:t xml:space="preserve"> tömege</w:t>
      </w:r>
      <w:r w:rsidR="00810886">
        <w:t xml:space="preserve"> tartályok nélkül</w:t>
      </w:r>
      <w:r>
        <w:t>?</w:t>
      </w:r>
    </w:p>
    <w:p w:rsidR="00822AEE" w:rsidRDefault="00733D7B" w:rsidP="00810886">
      <w:pPr>
        <w:numPr>
          <w:ilvl w:val="0"/>
          <w:numId w:val="15"/>
        </w:numPr>
        <w:spacing w:after="120"/>
        <w:ind w:left="714" w:hanging="357"/>
        <w:jc w:val="both"/>
      </w:pPr>
      <w:r>
        <w:t>Ha n</w:t>
      </w:r>
      <w:r w:rsidR="00FA1E5C">
        <w:t>égy</w:t>
      </w:r>
      <w:r w:rsidR="007B47EA">
        <w:t xml:space="preserve"> darab </w:t>
      </w:r>
      <w:r>
        <w:t xml:space="preserve">1 cm falvastagságú, </w:t>
      </w:r>
      <w:r w:rsidR="00FA1E5C">
        <w:t>3,5</w:t>
      </w:r>
      <w:r w:rsidR="007B47EA">
        <w:t xml:space="preserve"> méteres kocka alakú vastartály</w:t>
      </w:r>
      <w:r>
        <w:t>t helyeznénk</w:t>
      </w:r>
      <w:r w:rsidR="007B47EA">
        <w:t xml:space="preserve"> a hajótestbe</w:t>
      </w:r>
      <w:r>
        <w:t>, m</w:t>
      </w:r>
      <w:r w:rsidR="00A428EF">
        <w:t xml:space="preserve">ennyi vizet </w:t>
      </w:r>
      <w:r>
        <w:t>kell azokba tölteni, hogy a tengeralattjáró lebegjen</w:t>
      </w:r>
      <w:r w:rsidR="00FA1E5C">
        <w:t>?</w:t>
      </w:r>
    </w:p>
    <w:p w:rsidR="00810886" w:rsidRDefault="00810886" w:rsidP="00810886">
      <w:pPr>
        <w:numPr>
          <w:ilvl w:val="0"/>
          <w:numId w:val="15"/>
        </w:numPr>
        <w:jc w:val="both"/>
      </w:pPr>
      <w:r>
        <w:t xml:space="preserve">Egy alkalommal a </w:t>
      </w:r>
      <w:proofErr w:type="spellStart"/>
      <w:r>
        <w:t>Nautilus</w:t>
      </w:r>
      <w:proofErr w:type="spellEnd"/>
      <w:r>
        <w:t xml:space="preserve"> egy 25 cm vastag jégtábla alatt kezdett emelkedni. Mekkora </w:t>
      </w:r>
      <w:r w:rsidRPr="00A93639">
        <w:t>lehetett a jégtábla</w:t>
      </w:r>
      <w:r>
        <w:t xml:space="preserve"> területe</w:t>
      </w:r>
      <w:r w:rsidRPr="00A93639">
        <w:t>, ha a tengeralattjáró éppen nem tudo</w:t>
      </w:r>
      <w:r>
        <w:t>tt kiemelkedni a vízből</w:t>
      </w:r>
      <w:r w:rsidRPr="00A93639">
        <w:t xml:space="preserve">? </w:t>
      </w:r>
    </w:p>
    <w:p w:rsidR="00810886" w:rsidRPr="00A93639" w:rsidRDefault="00810886" w:rsidP="00D218E4">
      <w:pPr>
        <w:ind w:left="360"/>
        <w:jc w:val="both"/>
      </w:pPr>
    </w:p>
    <w:p w:rsidR="00DB17B3" w:rsidRDefault="00DB17B3">
      <w:pPr>
        <w:spacing w:before="80" w:after="100" w:line="240" w:lineRule="exact"/>
        <w:jc w:val="both"/>
      </w:pPr>
      <w:r>
        <w:br w:type="page"/>
      </w:r>
    </w:p>
    <w:p w:rsidR="005325B3" w:rsidRPr="00DB17B3" w:rsidRDefault="00DB17B3" w:rsidP="00DB17B3">
      <w:pPr>
        <w:spacing w:after="120"/>
        <w:rPr>
          <w:b/>
        </w:rPr>
      </w:pPr>
      <w:r w:rsidRPr="00DB17B3">
        <w:rPr>
          <w:b/>
        </w:rPr>
        <w:lastRenderedPageBreak/>
        <w:t xml:space="preserve">F.3. </w:t>
      </w:r>
    </w:p>
    <w:p w:rsidR="003E7ED5" w:rsidRDefault="003E7ED5" w:rsidP="003E7ED5">
      <w:pPr>
        <w:jc w:val="both"/>
      </w:pPr>
      <w:r>
        <w:t>A napállandó, a Nap átlagos sugárzási teljesítményének Földre érkező része</w:t>
      </w:r>
      <w:r w:rsidRPr="00530F80">
        <w:t xml:space="preserve"> </w:t>
      </w:r>
      <w:r>
        <w:t>a sugárzás haladási irányára merőlegesen mérve.</w:t>
      </w:r>
    </w:p>
    <w:p w:rsidR="003E7ED5" w:rsidRDefault="003E7ED5" w:rsidP="003E7ED5">
      <w:r>
        <w:t>A légkör felső határán átlagos értéke 1,36 kW/m</w:t>
      </w:r>
      <w:r w:rsidRPr="00B33A8C">
        <w:rPr>
          <w:vertAlign w:val="superscript"/>
        </w:rPr>
        <w:t>2</w:t>
      </w:r>
      <w:r>
        <w:t>.</w:t>
      </w:r>
    </w:p>
    <w:p w:rsidR="000F72F8" w:rsidRDefault="00645F69" w:rsidP="00A010AB">
      <w:pPr>
        <w:pStyle w:val="Listaszerbekezds"/>
        <w:numPr>
          <w:ilvl w:val="0"/>
          <w:numId w:val="12"/>
        </w:numPr>
        <w:spacing w:before="120"/>
        <w:jc w:val="both"/>
      </w:pPr>
      <w:r>
        <w:t>Egy műhold napi energiaszükséglete 55</w:t>
      </w:r>
      <w:r w:rsidR="0029512C">
        <w:t>,2 k</w:t>
      </w:r>
      <w:r>
        <w:t xml:space="preserve">Wh. Mekkora felületű napelemmel biztosítható a zavartalan működése, ha </w:t>
      </w:r>
      <w:r w:rsidR="00D34E6B">
        <w:t>a berendezés hatásfoka 23</w:t>
      </w:r>
      <w:r w:rsidR="00A010AB">
        <w:t>%, és 20% biztonsági tartalékot is célszerű betervezni?</w:t>
      </w:r>
    </w:p>
    <w:p w:rsidR="00A010AB" w:rsidRDefault="00A010AB" w:rsidP="00A010AB">
      <w:pPr>
        <w:pStyle w:val="Listaszerbekezds"/>
        <w:spacing w:before="120"/>
        <w:jc w:val="both"/>
      </w:pPr>
    </w:p>
    <w:p w:rsidR="000F72F8" w:rsidRDefault="000F72F8" w:rsidP="00D865D0">
      <w:r>
        <w:t xml:space="preserve">Az alábbi </w:t>
      </w:r>
      <w:r w:rsidRPr="000F72F8">
        <w:rPr>
          <w:rStyle w:val="Kiemels"/>
          <w:i w:val="0"/>
        </w:rPr>
        <w:t>ábra</w:t>
      </w:r>
      <w:r w:rsidRPr="000F72F8">
        <w:rPr>
          <w:i/>
        </w:rPr>
        <w:t xml:space="preserve"> </w:t>
      </w:r>
      <w:r>
        <w:t xml:space="preserve">megadja a </w:t>
      </w:r>
      <w:r w:rsidR="00A010AB">
        <w:t xml:space="preserve">földfelszínre érkező sugárzás intenzitását. Az adatok ideális légkörre, a </w:t>
      </w:r>
      <w:r>
        <w:t>vízszintessel különböző szöget bez</w:t>
      </w:r>
      <w:r w:rsidR="00A010AB">
        <w:t>áró felületekre vonatkoznak</w:t>
      </w:r>
      <w:r w:rsidR="00A010AB">
        <w:rPr>
          <w:i/>
        </w:rPr>
        <w:t xml:space="preserve">. </w:t>
      </w:r>
      <w:r w:rsidR="00327697">
        <w:t xml:space="preserve">A méréseket </w:t>
      </w:r>
      <w:r w:rsidR="00457C36">
        <w:t xml:space="preserve">a déli órákban </w:t>
      </w:r>
      <w:r w:rsidR="00D865D0">
        <w:t xml:space="preserve">végezték, </w:t>
      </w:r>
      <w:r w:rsidR="00457C36">
        <w:t xml:space="preserve">a függőleges tengely értékei </w:t>
      </w:r>
      <w:r w:rsidR="00D865D0">
        <w:t>W/m</w:t>
      </w:r>
      <w:r w:rsidR="00D865D0" w:rsidRPr="00D865D0">
        <w:rPr>
          <w:vertAlign w:val="superscript"/>
        </w:rPr>
        <w:t xml:space="preserve">2 </w:t>
      </w:r>
      <w:r w:rsidR="00D865D0">
        <w:t xml:space="preserve">– </w:t>
      </w:r>
      <w:proofErr w:type="spellStart"/>
      <w:r w:rsidR="00D865D0">
        <w:t>ben</w:t>
      </w:r>
      <w:proofErr w:type="spellEnd"/>
      <w:r w:rsidR="00D865D0">
        <w:t xml:space="preserve"> értendők. </w:t>
      </w:r>
      <w:r w:rsidR="00327697">
        <w:t xml:space="preserve"> </w:t>
      </w:r>
    </w:p>
    <w:p w:rsidR="003E7ED5" w:rsidRDefault="003E7ED5" w:rsidP="003E7ED5">
      <w:r>
        <w:rPr>
          <w:noProof/>
        </w:rPr>
        <w:drawing>
          <wp:inline distT="0" distB="0" distL="0" distR="0">
            <wp:extent cx="4399280" cy="2898775"/>
            <wp:effectExtent l="19050" t="0" r="1270" b="0"/>
            <wp:docPr id="1" name="Kép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89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D5" w:rsidRDefault="003E7ED5" w:rsidP="003E7ED5"/>
    <w:p w:rsidR="00DB17B3" w:rsidRDefault="00457C36" w:rsidP="00A010AB">
      <w:pPr>
        <w:pStyle w:val="Listaszerbekezds"/>
        <w:numPr>
          <w:ilvl w:val="0"/>
          <w:numId w:val="12"/>
        </w:numPr>
      </w:pPr>
      <w:r>
        <w:t>M</w:t>
      </w:r>
      <w:r w:rsidR="00A010AB">
        <w:t>ilyen szögben érdemes</w:t>
      </w:r>
      <w:r w:rsidR="00327697">
        <w:t xml:space="preserve"> </w:t>
      </w:r>
      <w:r>
        <w:t xml:space="preserve">a mérési helyen </w:t>
      </w:r>
      <w:r w:rsidR="00327697">
        <w:t xml:space="preserve">napkollektort elhelyezni? </w:t>
      </w:r>
    </w:p>
    <w:p w:rsidR="009C3CBA" w:rsidRDefault="00D678B1">
      <w:pPr>
        <w:spacing w:after="120"/>
        <w:ind w:left="357" w:firstLine="346"/>
      </w:pPr>
      <w:r>
        <w:t>V</w:t>
      </w:r>
      <w:r w:rsidR="00E43F21">
        <w:t xml:space="preserve">álaszodat indokold! </w:t>
      </w:r>
    </w:p>
    <w:p w:rsidR="009C3CBA" w:rsidRDefault="00457C36">
      <w:pPr>
        <w:pStyle w:val="Listaszerbekezds"/>
        <w:numPr>
          <w:ilvl w:val="0"/>
          <w:numId w:val="12"/>
        </w:numPr>
      </w:pPr>
      <w:r>
        <w:t>Kb. melyik szélességi körön található a mérési hely?</w:t>
      </w:r>
    </w:p>
    <w:p w:rsidR="00E43F21" w:rsidRDefault="00E43F21" w:rsidP="00DB17B3">
      <w:pPr>
        <w:pStyle w:val="Listaszerbekezds"/>
      </w:pPr>
      <w:r>
        <w:t>Készíts rajzot is, amelyen az őszi napéjegyenlőség idején</w:t>
      </w:r>
      <w:r w:rsidR="008C44E6">
        <w:t>, déli órákban</w:t>
      </w:r>
      <w:r>
        <w:t xml:space="preserve"> ábrázolod a rendszer főbb elemeinek </w:t>
      </w:r>
      <w:r w:rsidR="007E6AC5">
        <w:t xml:space="preserve">geometriai </w:t>
      </w:r>
      <w:r>
        <w:t>viszonyát!</w:t>
      </w:r>
    </w:p>
    <w:p w:rsidR="00DB17B3" w:rsidRDefault="00DB17B3" w:rsidP="00DB17B3">
      <w:pPr>
        <w:pStyle w:val="Listaszerbekezds"/>
      </w:pPr>
    </w:p>
    <w:p w:rsidR="00003806" w:rsidRDefault="0081689D">
      <w:pPr>
        <w:pStyle w:val="Listaszerbekezds"/>
        <w:numPr>
          <w:ilvl w:val="0"/>
          <w:numId w:val="12"/>
        </w:numPr>
      </w:pPr>
      <w:r>
        <w:t>A jól elhelyezett napkollektorral 100 liter 15 fokos vizet melegítenek 60 fokra. H</w:t>
      </w:r>
      <w:r w:rsidR="007E6AC5">
        <w:t>ozzávetőlegesen mennyi idő</w:t>
      </w:r>
      <w:r>
        <w:t>re van ehhez szükség</w:t>
      </w:r>
      <w:r w:rsidR="000303D3">
        <w:t xml:space="preserve"> a kora őszi, napfényes, déli órákban,</w:t>
      </w:r>
      <w:r>
        <w:t xml:space="preserve"> ha 4</w:t>
      </w:r>
      <w:r w:rsidR="007C49EA">
        <w:t xml:space="preserve"> </w:t>
      </w:r>
      <w:r>
        <w:t>m</w:t>
      </w:r>
      <w:r w:rsidR="00611D68" w:rsidRPr="00611D68">
        <w:rPr>
          <w:vertAlign w:val="superscript"/>
        </w:rPr>
        <w:t>2</w:t>
      </w:r>
      <w:r>
        <w:t xml:space="preserve"> területű,</w:t>
      </w:r>
      <w:r w:rsidR="00E43F21">
        <w:t xml:space="preserve"> </w:t>
      </w:r>
      <w:r w:rsidR="00A629D1">
        <w:t>65</w:t>
      </w:r>
      <w:r w:rsidR="00E43F21">
        <w:t>%-os hatásfok</w:t>
      </w:r>
      <w:r>
        <w:t>kal üzemelő</w:t>
      </w:r>
      <w:r w:rsidR="00011FFC">
        <w:t xml:space="preserve"> </w:t>
      </w:r>
      <w:r w:rsidR="00A629D1">
        <w:t>berendezést használnak?</w:t>
      </w:r>
    </w:p>
    <w:sectPr w:rsidR="00003806" w:rsidSect="00071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EEF"/>
    <w:multiLevelType w:val="hybridMultilevel"/>
    <w:tmpl w:val="05805D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43A3"/>
    <w:multiLevelType w:val="hybridMultilevel"/>
    <w:tmpl w:val="364C57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31"/>
    <w:multiLevelType w:val="hybridMultilevel"/>
    <w:tmpl w:val="162A89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B6C5D"/>
    <w:multiLevelType w:val="hybridMultilevel"/>
    <w:tmpl w:val="7370F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E5755"/>
    <w:multiLevelType w:val="hybridMultilevel"/>
    <w:tmpl w:val="1212AC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66806"/>
    <w:multiLevelType w:val="hybridMultilevel"/>
    <w:tmpl w:val="05805D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937B8"/>
    <w:multiLevelType w:val="hybridMultilevel"/>
    <w:tmpl w:val="518A721C"/>
    <w:lvl w:ilvl="0" w:tplc="1BF6FCB0">
      <w:start w:val="1"/>
      <w:numFmt w:val="bullet"/>
      <w:pStyle w:val="MFfelsorol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17C7D"/>
    <w:multiLevelType w:val="hybridMultilevel"/>
    <w:tmpl w:val="A6A80C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27D1"/>
    <w:multiLevelType w:val="hybridMultilevel"/>
    <w:tmpl w:val="498AC5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77EC4"/>
    <w:multiLevelType w:val="multilevel"/>
    <w:tmpl w:val="831087B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1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4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E7ED5"/>
    <w:rsid w:val="00003806"/>
    <w:rsid w:val="00011FFC"/>
    <w:rsid w:val="000303D3"/>
    <w:rsid w:val="00060965"/>
    <w:rsid w:val="00071578"/>
    <w:rsid w:val="000F72F8"/>
    <w:rsid w:val="0014388F"/>
    <w:rsid w:val="001A0F67"/>
    <w:rsid w:val="001F0176"/>
    <w:rsid w:val="001F09AD"/>
    <w:rsid w:val="00200FD1"/>
    <w:rsid w:val="00203008"/>
    <w:rsid w:val="002133F8"/>
    <w:rsid w:val="0021623B"/>
    <w:rsid w:val="0029512C"/>
    <w:rsid w:val="00295891"/>
    <w:rsid w:val="002961BC"/>
    <w:rsid w:val="002B056F"/>
    <w:rsid w:val="002B6764"/>
    <w:rsid w:val="00300141"/>
    <w:rsid w:val="00307456"/>
    <w:rsid w:val="00311F05"/>
    <w:rsid w:val="00327697"/>
    <w:rsid w:val="0033276B"/>
    <w:rsid w:val="003418D1"/>
    <w:rsid w:val="003475D3"/>
    <w:rsid w:val="00351077"/>
    <w:rsid w:val="003518D8"/>
    <w:rsid w:val="00380BFF"/>
    <w:rsid w:val="003C0A5C"/>
    <w:rsid w:val="003E206C"/>
    <w:rsid w:val="003E7ED5"/>
    <w:rsid w:val="00447309"/>
    <w:rsid w:val="00455452"/>
    <w:rsid w:val="00456907"/>
    <w:rsid w:val="00457C36"/>
    <w:rsid w:val="00477735"/>
    <w:rsid w:val="004A5923"/>
    <w:rsid w:val="004E3F76"/>
    <w:rsid w:val="00505B2A"/>
    <w:rsid w:val="00507D3F"/>
    <w:rsid w:val="00521351"/>
    <w:rsid w:val="005325B3"/>
    <w:rsid w:val="005637E0"/>
    <w:rsid w:val="005A6C4C"/>
    <w:rsid w:val="005B183B"/>
    <w:rsid w:val="005C6E58"/>
    <w:rsid w:val="006059E8"/>
    <w:rsid w:val="00611D68"/>
    <w:rsid w:val="00642BBB"/>
    <w:rsid w:val="00645F69"/>
    <w:rsid w:val="00653717"/>
    <w:rsid w:val="006646D8"/>
    <w:rsid w:val="006755D5"/>
    <w:rsid w:val="006835DC"/>
    <w:rsid w:val="00690BA6"/>
    <w:rsid w:val="006D2ADD"/>
    <w:rsid w:val="006E5907"/>
    <w:rsid w:val="00707CD1"/>
    <w:rsid w:val="00733D7B"/>
    <w:rsid w:val="00782004"/>
    <w:rsid w:val="007955EA"/>
    <w:rsid w:val="007A0622"/>
    <w:rsid w:val="007B47EA"/>
    <w:rsid w:val="007C49EA"/>
    <w:rsid w:val="007D16DB"/>
    <w:rsid w:val="007E6AC5"/>
    <w:rsid w:val="00807D13"/>
    <w:rsid w:val="00810886"/>
    <w:rsid w:val="0081689D"/>
    <w:rsid w:val="00817671"/>
    <w:rsid w:val="00822AEE"/>
    <w:rsid w:val="008922C1"/>
    <w:rsid w:val="008B7B72"/>
    <w:rsid w:val="008C44E6"/>
    <w:rsid w:val="008C62B3"/>
    <w:rsid w:val="008F48B0"/>
    <w:rsid w:val="008F7835"/>
    <w:rsid w:val="0099319D"/>
    <w:rsid w:val="009C3CBA"/>
    <w:rsid w:val="00A010AB"/>
    <w:rsid w:val="00A428EF"/>
    <w:rsid w:val="00A629D1"/>
    <w:rsid w:val="00A70A09"/>
    <w:rsid w:val="00AB6248"/>
    <w:rsid w:val="00AD282D"/>
    <w:rsid w:val="00B12A9C"/>
    <w:rsid w:val="00B279CD"/>
    <w:rsid w:val="00B37124"/>
    <w:rsid w:val="00B374DB"/>
    <w:rsid w:val="00B51D23"/>
    <w:rsid w:val="00B939E3"/>
    <w:rsid w:val="00BA0A29"/>
    <w:rsid w:val="00BA4F41"/>
    <w:rsid w:val="00BA6140"/>
    <w:rsid w:val="00BB6EB2"/>
    <w:rsid w:val="00C33429"/>
    <w:rsid w:val="00C435FA"/>
    <w:rsid w:val="00C71764"/>
    <w:rsid w:val="00D00C9A"/>
    <w:rsid w:val="00D218E4"/>
    <w:rsid w:val="00D34E6B"/>
    <w:rsid w:val="00D41677"/>
    <w:rsid w:val="00D678B1"/>
    <w:rsid w:val="00D865D0"/>
    <w:rsid w:val="00D9225C"/>
    <w:rsid w:val="00D93FCD"/>
    <w:rsid w:val="00DB17B3"/>
    <w:rsid w:val="00DB2879"/>
    <w:rsid w:val="00DE0DC8"/>
    <w:rsid w:val="00E026F4"/>
    <w:rsid w:val="00E12F16"/>
    <w:rsid w:val="00E43F21"/>
    <w:rsid w:val="00E62032"/>
    <w:rsid w:val="00EC5CE3"/>
    <w:rsid w:val="00ED66E1"/>
    <w:rsid w:val="00EF3307"/>
    <w:rsid w:val="00F24EBB"/>
    <w:rsid w:val="00F34EE0"/>
    <w:rsid w:val="00F56D62"/>
    <w:rsid w:val="00F57D0B"/>
    <w:rsid w:val="00F84D61"/>
    <w:rsid w:val="00F97469"/>
    <w:rsid w:val="00FA1E5C"/>
    <w:rsid w:val="00FA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pacing w:before="80" w:after="100"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ED5"/>
    <w:pPr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90B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90B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0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0B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0B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0B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0B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0B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0B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90BA6"/>
    <w:rPr>
      <w:rFonts w:ascii="Cambria" w:hAnsi="Cambria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rsid w:val="00690BA6"/>
    <w:rPr>
      <w:rFonts w:ascii="Cambria" w:hAnsi="Cambria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0BF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0BF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0BF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0BF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0BF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0BFF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0BFF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J1">
    <w:name w:val="toc 1"/>
    <w:basedOn w:val="Norml"/>
    <w:next w:val="Norml"/>
    <w:autoRedefine/>
    <w:uiPriority w:val="39"/>
    <w:rsid w:val="00380BFF"/>
    <w:pPr>
      <w:spacing w:after="100"/>
    </w:pPr>
  </w:style>
  <w:style w:type="paragraph" w:styleId="TJ2">
    <w:name w:val="toc 2"/>
    <w:basedOn w:val="Norml"/>
    <w:next w:val="Norml"/>
    <w:autoRedefine/>
    <w:uiPriority w:val="39"/>
    <w:rsid w:val="00380BF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rsid w:val="00380BFF"/>
    <w:pPr>
      <w:spacing w:after="100"/>
      <w:ind w:left="440"/>
    </w:pPr>
  </w:style>
  <w:style w:type="paragraph" w:styleId="Cm">
    <w:name w:val="Title"/>
    <w:basedOn w:val="Norml"/>
    <w:next w:val="Norml"/>
    <w:link w:val="CmChar"/>
    <w:uiPriority w:val="10"/>
    <w:qFormat/>
    <w:rsid w:val="00380B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80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380BFF"/>
    <w:pPr>
      <w:numPr>
        <w:ilvl w:val="1"/>
      </w:numPr>
      <w:ind w:left="2835" w:hanging="2835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80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Kiemels2">
    <w:name w:val="Strong"/>
    <w:uiPriority w:val="22"/>
    <w:qFormat/>
    <w:rsid w:val="00380BFF"/>
    <w:rPr>
      <w:b/>
      <w:bCs/>
    </w:rPr>
  </w:style>
  <w:style w:type="character" w:styleId="Kiemels">
    <w:name w:val="Emphasis"/>
    <w:basedOn w:val="Bekezdsalapbettpusa"/>
    <w:qFormat/>
    <w:rsid w:val="00690BA6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380BFF"/>
  </w:style>
  <w:style w:type="character" w:customStyle="1" w:styleId="NincstrkzChar">
    <w:name w:val="Nincs térköz Char"/>
    <w:basedOn w:val="Bekezdsalapbettpusa"/>
    <w:link w:val="Nincstrkz"/>
    <w:uiPriority w:val="1"/>
    <w:rsid w:val="00380BFF"/>
    <w:rPr>
      <w:sz w:val="22"/>
      <w:szCs w:val="22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690BA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90BA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690BA6"/>
    <w:rPr>
      <w:i/>
      <w:iCs/>
      <w:color w:val="000000" w:themeColor="text1"/>
      <w:sz w:val="22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0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0BFF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Finomkiemels">
    <w:name w:val="Subtle Emphasis"/>
    <w:uiPriority w:val="19"/>
    <w:qFormat/>
    <w:rsid w:val="00380BFF"/>
    <w:rPr>
      <w:i/>
      <w:iCs/>
      <w:color w:val="808080" w:themeColor="text1" w:themeTint="7F"/>
    </w:rPr>
  </w:style>
  <w:style w:type="character" w:styleId="Ershangslyozs">
    <w:name w:val="Intense Emphasis"/>
    <w:uiPriority w:val="21"/>
    <w:qFormat/>
    <w:rsid w:val="00380BF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690BA6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690BA6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690BA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80BF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customStyle="1" w:styleId="Stlus1">
    <w:name w:val="Stílus1"/>
    <w:basedOn w:val="Cmsor2"/>
    <w:link w:val="Stlus1Char"/>
    <w:rsid w:val="00380BFF"/>
    <w:pPr>
      <w:spacing w:after="100" w:afterAutospacing="1"/>
    </w:pPr>
    <w:rPr>
      <w:kern w:val="32"/>
      <w:sz w:val="24"/>
    </w:rPr>
  </w:style>
  <w:style w:type="character" w:customStyle="1" w:styleId="Stlus1Char">
    <w:name w:val="Stílus1 Char"/>
    <w:basedOn w:val="Cmsor2Char"/>
    <w:link w:val="Stlus1"/>
    <w:rsid w:val="00380BFF"/>
    <w:rPr>
      <w:b/>
      <w:kern w:val="32"/>
      <w:sz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90BA6"/>
    <w:rPr>
      <w:sz w:val="22"/>
      <w:szCs w:val="22"/>
      <w:lang w:eastAsia="en-US"/>
    </w:rPr>
  </w:style>
  <w:style w:type="paragraph" w:customStyle="1" w:styleId="MFpontozs">
    <w:name w:val="MF pontozás"/>
    <w:basedOn w:val="Norml"/>
    <w:link w:val="MFpontozsChar"/>
    <w:qFormat/>
    <w:rsid w:val="00690BA6"/>
    <w:pPr>
      <w:tabs>
        <w:tab w:val="right" w:leader="dot" w:pos="9072"/>
      </w:tabs>
    </w:pPr>
  </w:style>
  <w:style w:type="character" w:customStyle="1" w:styleId="MFpontozsChar">
    <w:name w:val="MF pontozás Char"/>
    <w:basedOn w:val="Bekezdsalapbettpusa"/>
    <w:link w:val="MFpontozs"/>
    <w:rsid w:val="00690BA6"/>
    <w:rPr>
      <w:sz w:val="22"/>
      <w:szCs w:val="22"/>
      <w:lang w:eastAsia="en-US"/>
    </w:rPr>
  </w:style>
  <w:style w:type="paragraph" w:customStyle="1" w:styleId="MFfelsorol">
    <w:name w:val="MF felsorol"/>
    <w:basedOn w:val="Listaszerbekezds"/>
    <w:link w:val="MFfelsorolChar"/>
    <w:qFormat/>
    <w:rsid w:val="00690BA6"/>
    <w:pPr>
      <w:numPr>
        <w:numId w:val="10"/>
      </w:numPr>
      <w:tabs>
        <w:tab w:val="left" w:pos="4536"/>
      </w:tabs>
    </w:pPr>
    <w:rPr>
      <w:rFonts w:asciiTheme="minorHAnsi" w:hAnsiTheme="minorHAnsi"/>
    </w:rPr>
  </w:style>
  <w:style w:type="character" w:customStyle="1" w:styleId="MFfelsorolChar">
    <w:name w:val="MF felsorol Char"/>
    <w:link w:val="MFfelsorol"/>
    <w:rsid w:val="00690BA6"/>
    <w:rPr>
      <w:rFonts w:asciiTheme="minorHAnsi" w:hAnsiTheme="minorHAnsi"/>
      <w:sz w:val="22"/>
      <w:szCs w:val="22"/>
      <w:lang w:eastAsia="en-US"/>
    </w:rPr>
  </w:style>
  <w:style w:type="paragraph" w:customStyle="1" w:styleId="MFalcm">
    <w:name w:val="MF alcím"/>
    <w:basedOn w:val="Norml"/>
    <w:next w:val="Norml"/>
    <w:link w:val="MFalcmChar"/>
    <w:qFormat/>
    <w:rsid w:val="00690BA6"/>
    <w:pPr>
      <w:pBdr>
        <w:top w:val="double" w:sz="6" w:space="1" w:color="1F497D"/>
        <w:bottom w:val="double" w:sz="6" w:space="2" w:color="1F497D"/>
      </w:pBdr>
      <w:shd w:val="clear" w:color="auto" w:fill="B8CCE4"/>
      <w:tabs>
        <w:tab w:val="left" w:pos="4536"/>
      </w:tabs>
      <w:spacing w:before="200"/>
      <w:ind w:firstLine="142"/>
    </w:pPr>
    <w:rPr>
      <w:rFonts w:asciiTheme="minorHAnsi" w:hAnsiTheme="minorHAnsi" w:cs="Calibri"/>
      <w:b/>
      <w:smallCaps/>
    </w:rPr>
  </w:style>
  <w:style w:type="character" w:customStyle="1" w:styleId="MFalcmChar">
    <w:name w:val="MF alcím Char"/>
    <w:link w:val="MFalcm"/>
    <w:rsid w:val="00690BA6"/>
    <w:rPr>
      <w:rFonts w:asciiTheme="minorHAnsi" w:hAnsiTheme="minorHAnsi" w:cs="Calibri"/>
      <w:b/>
      <w:smallCaps/>
      <w:sz w:val="22"/>
      <w:szCs w:val="22"/>
      <w:shd w:val="clear" w:color="auto" w:fill="B8CCE4"/>
      <w:lang w:eastAsia="en-US"/>
    </w:rPr>
  </w:style>
  <w:style w:type="paragraph" w:customStyle="1" w:styleId="MFnorml">
    <w:name w:val="MF normál"/>
    <w:basedOn w:val="Norml"/>
    <w:link w:val="MFnormlChar"/>
    <w:qFormat/>
    <w:rsid w:val="00690BA6"/>
    <w:pPr>
      <w:spacing w:after="100"/>
    </w:pPr>
    <w:rPr>
      <w:rFonts w:asciiTheme="minorHAnsi" w:hAnsiTheme="minorHAnsi"/>
    </w:rPr>
  </w:style>
  <w:style w:type="character" w:customStyle="1" w:styleId="MFnormlChar">
    <w:name w:val="MF normál Char"/>
    <w:link w:val="MFnorml"/>
    <w:rsid w:val="00690BA6"/>
    <w:rPr>
      <w:rFonts w:asciiTheme="minorHAnsi" w:hAnsiTheme="minorHAnsi"/>
      <w:sz w:val="22"/>
      <w:szCs w:val="22"/>
      <w:lang w:eastAsia="en-US"/>
    </w:rPr>
  </w:style>
  <w:style w:type="paragraph" w:customStyle="1" w:styleId="MFcm">
    <w:name w:val="MF cím"/>
    <w:basedOn w:val="Cmsor2"/>
    <w:link w:val="MFcmChar"/>
    <w:qFormat/>
    <w:rsid w:val="00690BA6"/>
    <w:rPr>
      <w:rFonts w:asciiTheme="minorHAnsi" w:hAnsiTheme="minorHAnsi"/>
      <w:caps/>
      <w:lang w:eastAsia="en-US"/>
    </w:rPr>
  </w:style>
  <w:style w:type="character" w:customStyle="1" w:styleId="MFcmChar">
    <w:name w:val="MF cím Char"/>
    <w:link w:val="MFcm"/>
    <w:rsid w:val="00690BA6"/>
    <w:rPr>
      <w:rFonts w:asciiTheme="minorHAnsi" w:eastAsia="Times New Roman" w:hAnsiTheme="minorHAnsi"/>
      <w:b/>
      <w:bCs/>
      <w:caps/>
      <w:color w:val="4F81BD"/>
      <w:sz w:val="26"/>
      <w:szCs w:val="26"/>
      <w:lang w:eastAsia="en-US"/>
    </w:rPr>
  </w:style>
  <w:style w:type="paragraph" w:styleId="NormlWeb">
    <w:name w:val="Normal (Web)"/>
    <w:basedOn w:val="Norml"/>
    <w:rsid w:val="003E7ED5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3E7ED5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7E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ED5"/>
    <w:rPr>
      <w:rFonts w:ascii="Tahoma" w:eastAsia="Times New Roman" w:hAnsi="Tahoma" w:cs="Tahoma"/>
      <w:sz w:val="16"/>
      <w:szCs w:val="16"/>
    </w:rPr>
  </w:style>
  <w:style w:type="character" w:styleId="Helyrzszveg">
    <w:name w:val="Placeholder Text"/>
    <w:basedOn w:val="Bekezdsalapbettpusa"/>
    <w:uiPriority w:val="99"/>
    <w:semiHidden/>
    <w:rsid w:val="00D34E6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itthon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Csabáné</dc:creator>
  <cp:keywords/>
  <dc:description/>
  <cp:lastModifiedBy>Magyar Csabáné</cp:lastModifiedBy>
  <cp:revision>2</cp:revision>
  <cp:lastPrinted>2015-11-07T09:05:00Z</cp:lastPrinted>
  <dcterms:created xsi:type="dcterms:W3CDTF">2015-11-07T10:38:00Z</dcterms:created>
  <dcterms:modified xsi:type="dcterms:W3CDTF">2015-11-07T10:38:00Z</dcterms:modified>
</cp:coreProperties>
</file>